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73" w:rsidRDefault="00CB2473" w:rsidP="00CB2473">
      <w:pPr>
        <w:rPr>
          <w:b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6135"/>
      </w:tblGrid>
      <w:tr w:rsidR="0058653A" w:rsidRPr="0058653A" w:rsidTr="00B64F02">
        <w:trPr>
          <w:trHeight w:val="1304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8653A" w:rsidRPr="0058653A" w:rsidRDefault="0058653A" w:rsidP="0058653A">
            <w:pPr>
              <w:ind w:firstLine="426"/>
              <w:rPr>
                <w:sz w:val="28"/>
                <w:szCs w:val="28"/>
                <w:lang w:val="en-US" w:eastAsia="en-US"/>
              </w:rPr>
            </w:pPr>
            <w:r w:rsidRPr="0058653A">
              <w:rPr>
                <w:rFonts w:ascii="MS Sans Serif" w:hAnsi="MS Sans Serif"/>
                <w:noProof/>
                <w:sz w:val="28"/>
                <w:szCs w:val="28"/>
              </w:rPr>
              <w:drawing>
                <wp:inline distT="0" distB="0" distL="0" distR="0" wp14:anchorId="71BD8F6C" wp14:editId="103421D7">
                  <wp:extent cx="1733550" cy="1295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58653A" w:rsidRPr="0058653A" w:rsidRDefault="0058653A" w:rsidP="0058653A">
            <w:pPr>
              <w:jc w:val="center"/>
              <w:rPr>
                <w:rFonts w:ascii="a_Rewinder" w:hAnsi="a_Rewinder"/>
                <w:b/>
                <w:bCs/>
                <w:color w:val="000000"/>
                <w:sz w:val="28"/>
                <w:szCs w:val="28"/>
              </w:rPr>
            </w:pPr>
            <w:r w:rsidRPr="0058653A">
              <w:rPr>
                <w:rFonts w:ascii="a_Rewinder" w:hAnsi="a_Rewinder"/>
                <w:b/>
                <w:bCs/>
                <w:color w:val="000000"/>
                <w:sz w:val="28"/>
                <w:szCs w:val="28"/>
              </w:rPr>
              <w:t>ФРАТЕКС</w:t>
            </w:r>
          </w:p>
          <w:p w:rsidR="0058653A" w:rsidRPr="0058653A" w:rsidRDefault="0058653A" w:rsidP="0058653A">
            <w:pPr>
              <w:jc w:val="center"/>
              <w:rPr>
                <w:rFonts w:ascii="a_RewinderMedium" w:hAnsi="a_RewinderMedium"/>
                <w:bCs/>
                <w:color w:val="000000"/>
                <w:sz w:val="28"/>
                <w:szCs w:val="28"/>
              </w:rPr>
            </w:pPr>
            <w:r w:rsidRPr="0058653A">
              <w:rPr>
                <w:rFonts w:ascii="a_RewinderMedium" w:hAnsi="a_RewinderMedium"/>
                <w:bCs/>
                <w:color w:val="000000"/>
                <w:sz w:val="28"/>
                <w:szCs w:val="28"/>
              </w:rPr>
              <w:t>Туристическая компания</w:t>
            </w:r>
          </w:p>
          <w:p w:rsidR="0058653A" w:rsidRPr="00B64F02" w:rsidRDefault="0058653A" w:rsidP="0058653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firstLine="176"/>
              <w:jc w:val="both"/>
              <w:rPr>
                <w:color w:val="000000"/>
              </w:rPr>
            </w:pPr>
            <w:r w:rsidRPr="00B64F02">
              <w:rPr>
                <w:color w:val="000000"/>
              </w:rPr>
              <w:t>Адрес: г. Но</w:t>
            </w:r>
            <w:r w:rsidR="00B64F02" w:rsidRPr="00B64F02">
              <w:rPr>
                <w:color w:val="000000"/>
              </w:rPr>
              <w:t xml:space="preserve">вополоцк, ул. </w:t>
            </w:r>
            <w:proofErr w:type="gramStart"/>
            <w:r w:rsidR="00B64F02" w:rsidRPr="00B64F02">
              <w:rPr>
                <w:color w:val="000000"/>
              </w:rPr>
              <w:t>Молодежная</w:t>
            </w:r>
            <w:proofErr w:type="gramEnd"/>
            <w:r w:rsidR="00B64F02" w:rsidRPr="00B64F02">
              <w:rPr>
                <w:color w:val="000000"/>
              </w:rPr>
              <w:t>,171</w:t>
            </w:r>
            <w:r w:rsidR="00B64F02" w:rsidRPr="00C354A4">
              <w:rPr>
                <w:color w:val="000000"/>
              </w:rPr>
              <w:t>/2</w:t>
            </w:r>
            <w:r w:rsidR="00B64F02" w:rsidRPr="00B64F02">
              <w:rPr>
                <w:color w:val="000000"/>
              </w:rPr>
              <w:t>-84</w:t>
            </w:r>
          </w:p>
          <w:p w:rsidR="0058653A" w:rsidRPr="00B64F02" w:rsidRDefault="0058653A" w:rsidP="0058653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firstLine="176"/>
              <w:jc w:val="both"/>
              <w:rPr>
                <w:color w:val="000000"/>
              </w:rPr>
            </w:pPr>
            <w:r w:rsidRPr="00B64F02">
              <w:rPr>
                <w:color w:val="000000"/>
              </w:rPr>
              <w:t xml:space="preserve">Тел./Факс:  +375 (214) 75-14-44, </w:t>
            </w:r>
          </w:p>
          <w:p w:rsidR="0058653A" w:rsidRPr="0058653A" w:rsidRDefault="0058653A" w:rsidP="0058653A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B64F02">
              <w:rPr>
                <w:color w:val="000000"/>
                <w:lang w:val="en-US"/>
              </w:rPr>
              <w:t>e</w:t>
            </w:r>
            <w:r w:rsidRPr="00B64F02">
              <w:rPr>
                <w:color w:val="000000"/>
              </w:rPr>
              <w:t>-</w:t>
            </w:r>
            <w:r w:rsidRPr="00B64F02">
              <w:rPr>
                <w:color w:val="000000"/>
                <w:lang w:val="en-US"/>
              </w:rPr>
              <w:t>mail</w:t>
            </w:r>
            <w:r w:rsidRPr="00B64F02">
              <w:rPr>
                <w:color w:val="000000"/>
              </w:rPr>
              <w:t xml:space="preserve">: </w:t>
            </w:r>
            <w:hyperlink r:id="rId8" w:history="1">
              <w:r w:rsidRPr="00B64F02">
                <w:rPr>
                  <w:color w:val="0000FF"/>
                  <w:u w:val="single"/>
                  <w:lang w:val="en-US"/>
                </w:rPr>
                <w:t>frateks</w:t>
              </w:r>
              <w:r w:rsidRPr="00B64F02">
                <w:rPr>
                  <w:color w:val="0000FF"/>
                  <w:u w:val="single"/>
                </w:rPr>
                <w:t>@</w:t>
              </w:r>
              <w:r w:rsidRPr="00B64F02">
                <w:rPr>
                  <w:color w:val="0000FF"/>
                  <w:u w:val="single"/>
                  <w:lang w:val="en-US"/>
                </w:rPr>
                <w:t>bk</w:t>
              </w:r>
              <w:r w:rsidRPr="00B64F02">
                <w:rPr>
                  <w:color w:val="0000FF"/>
                  <w:u w:val="single"/>
                </w:rPr>
                <w:t>.</w:t>
              </w:r>
              <w:r w:rsidRPr="00B64F02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B64F02">
              <w:t xml:space="preserve">       Сайт: </w:t>
            </w:r>
            <w:hyperlink r:id="rId9" w:history="1">
              <w:r w:rsidRPr="00B64F02">
                <w:rPr>
                  <w:color w:val="0000FF"/>
                  <w:u w:val="single"/>
                  <w:lang w:val="en-US"/>
                </w:rPr>
                <w:t>www</w:t>
              </w:r>
              <w:r w:rsidRPr="00B64F02">
                <w:rPr>
                  <w:color w:val="0000FF"/>
                  <w:u w:val="single"/>
                </w:rPr>
                <w:t>.</w:t>
              </w:r>
              <w:r w:rsidRPr="00B64F02">
                <w:rPr>
                  <w:color w:val="0000FF"/>
                  <w:u w:val="single"/>
                  <w:lang w:val="en-US"/>
                </w:rPr>
                <w:t>ftateks</w:t>
              </w:r>
              <w:r w:rsidRPr="00B64F02">
                <w:rPr>
                  <w:color w:val="0000FF"/>
                  <w:u w:val="single"/>
                </w:rPr>
                <w:t>.</w:t>
              </w:r>
              <w:r w:rsidRPr="00B64F02">
                <w:rPr>
                  <w:color w:val="0000FF"/>
                  <w:u w:val="single"/>
                  <w:lang w:val="en-US"/>
                </w:rPr>
                <w:t>by</w:t>
              </w:r>
            </w:hyperlink>
            <w:r w:rsidRPr="0058653A">
              <w:rPr>
                <w:sz w:val="28"/>
                <w:szCs w:val="28"/>
              </w:rPr>
              <w:t xml:space="preserve"> </w:t>
            </w:r>
          </w:p>
        </w:tc>
      </w:tr>
    </w:tbl>
    <w:p w:rsidR="00597CCB" w:rsidRDefault="00E3266C" w:rsidP="00CB2473">
      <w:r w:rsidRPr="00E3266C">
        <w:rPr>
          <w:b/>
          <w:i/>
          <w:noProof/>
          <w:color w:val="00B050"/>
          <w:sz w:val="44"/>
          <w:szCs w:val="44"/>
        </w:rPr>
        <w:drawing>
          <wp:anchor distT="0" distB="0" distL="114300" distR="114300" simplePos="0" relativeHeight="251658239" behindDoc="1" locked="0" layoutInCell="1" allowOverlap="1" wp14:anchorId="0F637D09" wp14:editId="76C08AA6">
            <wp:simplePos x="0" y="0"/>
            <wp:positionH relativeFrom="column">
              <wp:posOffset>-73025</wp:posOffset>
            </wp:positionH>
            <wp:positionV relativeFrom="paragraph">
              <wp:posOffset>92710</wp:posOffset>
            </wp:positionV>
            <wp:extent cx="2052955" cy="1530985"/>
            <wp:effectExtent l="0" t="0" r="4445" b="0"/>
            <wp:wrapTight wrapText="bothSides">
              <wp:wrapPolygon edited="0">
                <wp:start x="0" y="0"/>
                <wp:lineTo x="0" y="21233"/>
                <wp:lineTo x="21446" y="21233"/>
                <wp:lineTo x="214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C51" w:rsidRPr="00F47C51" w:rsidRDefault="0054649B" w:rsidP="00F47C51">
      <w:pPr>
        <w:rPr>
          <w:b/>
          <w:bCs/>
          <w:i/>
          <w:color w:val="00B050"/>
          <w:sz w:val="44"/>
          <w:szCs w:val="44"/>
        </w:rPr>
      </w:pPr>
      <w:r>
        <w:rPr>
          <w:b/>
          <w:bCs/>
          <w:i/>
          <w:color w:val="00B050"/>
          <w:sz w:val="44"/>
          <w:szCs w:val="44"/>
        </w:rPr>
        <w:t>ЧУДЕСА СТАНЬКОВСКОГО ЛЕСА!</w:t>
      </w:r>
    </w:p>
    <w:p w:rsidR="00BC241C" w:rsidRPr="00F47C51" w:rsidRDefault="00BC241C" w:rsidP="00BC241C">
      <w:pPr>
        <w:rPr>
          <w:b/>
          <w:sz w:val="28"/>
          <w:szCs w:val="28"/>
          <w:u w:val="single"/>
        </w:rPr>
      </w:pPr>
      <w:r>
        <w:t xml:space="preserve">  </w:t>
      </w:r>
    </w:p>
    <w:p w:rsidR="00C354A4" w:rsidRDefault="00C354A4" w:rsidP="00C354A4">
      <w:pPr>
        <w:ind w:right="-284"/>
        <w:rPr>
          <w:b/>
          <w:bCs/>
          <w:sz w:val="28"/>
          <w:szCs w:val="28"/>
          <w:u w:val="single"/>
        </w:rPr>
      </w:pPr>
      <w:r w:rsidRPr="00C354A4">
        <w:rPr>
          <w:b/>
          <w:bCs/>
          <w:sz w:val="28"/>
          <w:szCs w:val="28"/>
          <w:u w:val="single"/>
        </w:rPr>
        <w:t>Время проведения пр</w:t>
      </w:r>
      <w:r>
        <w:rPr>
          <w:b/>
          <w:bCs/>
          <w:sz w:val="28"/>
          <w:szCs w:val="28"/>
          <w:u w:val="single"/>
        </w:rPr>
        <w:t>ограммы:</w:t>
      </w:r>
    </w:p>
    <w:p w:rsidR="00C354A4" w:rsidRPr="00C354A4" w:rsidRDefault="00C354A4" w:rsidP="00C354A4">
      <w:pPr>
        <w:ind w:right="-284"/>
        <w:jc w:val="both"/>
        <w:rPr>
          <w:b/>
          <w:sz w:val="28"/>
          <w:szCs w:val="28"/>
        </w:rPr>
      </w:pPr>
      <w:r w:rsidRPr="00C354A4">
        <w:rPr>
          <w:b/>
          <w:sz w:val="28"/>
          <w:szCs w:val="28"/>
        </w:rPr>
        <w:t>С 18 декабря по 10 января 2015-2016,</w:t>
      </w:r>
    </w:p>
    <w:p w:rsidR="00BC241C" w:rsidRPr="00C354A4" w:rsidRDefault="00C354A4" w:rsidP="00C354A4">
      <w:pPr>
        <w:ind w:right="-284"/>
        <w:jc w:val="both"/>
      </w:pPr>
      <w:r w:rsidRPr="00C354A4">
        <w:rPr>
          <w:b/>
          <w:sz w:val="28"/>
          <w:szCs w:val="28"/>
        </w:rPr>
        <w:t>Начало в 11.00 и 13.00 и 14.30.</w:t>
      </w:r>
      <w:bookmarkStart w:id="0" w:name="_GoBack"/>
      <w:bookmarkEnd w:id="0"/>
    </w:p>
    <w:p w:rsidR="00F47C51" w:rsidRPr="000C0FD7" w:rsidRDefault="00F47C51" w:rsidP="00C354A4">
      <w:pPr>
        <w:ind w:right="-284"/>
        <w:rPr>
          <w:u w:val="single"/>
        </w:rPr>
      </w:pPr>
      <w:r w:rsidRPr="000C0FD7">
        <w:rPr>
          <w:u w:val="single"/>
        </w:rPr>
        <w:t>Новогодняя праздничная программа проходит на территории Центра экологического туризма «</w:t>
      </w:r>
      <w:proofErr w:type="spellStart"/>
      <w:r w:rsidRPr="000C0FD7">
        <w:rPr>
          <w:u w:val="single"/>
        </w:rPr>
        <w:t>Станьково</w:t>
      </w:r>
      <w:proofErr w:type="spellEnd"/>
      <w:r w:rsidRPr="000C0FD7">
        <w:rPr>
          <w:u w:val="single"/>
        </w:rPr>
        <w:t>».</w:t>
      </w:r>
    </w:p>
    <w:p w:rsidR="00F47C51" w:rsidRPr="000C0FD7" w:rsidRDefault="00F47C51" w:rsidP="00F47C51">
      <w:pPr>
        <w:ind w:right="-284" w:firstLine="284"/>
        <w:jc w:val="both"/>
        <w:rPr>
          <w:i/>
        </w:rPr>
      </w:pPr>
      <w:r w:rsidRPr="000C0FD7">
        <w:rPr>
          <w:i/>
        </w:rPr>
        <w:t xml:space="preserve">Гостей ждет праздничная атмосфера, волшебное представление с участием Деда Мороза, Снегурочки и героями любимых сказок, хороводы и игры у елки. Елка расположена на территории зоосада, где обитают медвежонок Василиса и ее подругой Анфиса, семья лис и волков, а также многие другие животные. </w:t>
      </w:r>
    </w:p>
    <w:p w:rsidR="0054649B" w:rsidRDefault="0054649B" w:rsidP="0054649B">
      <w:pPr>
        <w:ind w:right="-284" w:firstLine="284"/>
        <w:jc w:val="center"/>
        <w:rPr>
          <w:sz w:val="32"/>
          <w:szCs w:val="32"/>
          <w:u w:val="single"/>
        </w:rPr>
      </w:pPr>
      <w:r w:rsidRPr="000C0FD7">
        <w:rPr>
          <w:sz w:val="32"/>
          <w:szCs w:val="32"/>
          <w:u w:val="single"/>
        </w:rPr>
        <w:t>Программа тура:</w:t>
      </w:r>
    </w:p>
    <w:p w:rsidR="000C0FD7" w:rsidRPr="000C0FD7" w:rsidRDefault="00436286" w:rsidP="0054649B">
      <w:pPr>
        <w:ind w:right="-284" w:firstLine="284"/>
        <w:jc w:val="center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CD040F3" wp14:editId="1C588638">
            <wp:simplePos x="0" y="0"/>
            <wp:positionH relativeFrom="column">
              <wp:posOffset>-211455</wp:posOffset>
            </wp:positionH>
            <wp:positionV relativeFrom="paragraph">
              <wp:posOffset>118745</wp:posOffset>
            </wp:positionV>
            <wp:extent cx="7261860" cy="3916680"/>
            <wp:effectExtent l="0" t="0" r="0" b="7620"/>
            <wp:wrapNone/>
            <wp:docPr id="3" name="Рисунок 3" descr="C:\Users\User\Desktop\Стр 7 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р 7 (1)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49B" w:rsidRPr="00436286" w:rsidRDefault="0054649B" w:rsidP="000C0FD7">
      <w:pPr>
        <w:rPr>
          <w:b/>
          <w:color w:val="FFFFFF" w:themeColor="background1"/>
          <w:u w:val="single"/>
        </w:rPr>
      </w:pPr>
      <w:r w:rsidRPr="00436286">
        <w:rPr>
          <w:b/>
          <w:color w:val="FFFFFF" w:themeColor="background1"/>
          <w:u w:val="single"/>
        </w:rPr>
        <w:t>05:30 Отправление автобусом из Новополоцка</w:t>
      </w:r>
      <w:r w:rsidR="000C0FD7" w:rsidRPr="00436286">
        <w:rPr>
          <w:b/>
          <w:color w:val="FFFFFF" w:themeColor="background1"/>
          <w:u w:val="single"/>
        </w:rPr>
        <w:t>.</w:t>
      </w:r>
    </w:p>
    <w:p w:rsidR="000C0FD7" w:rsidRPr="00436286" w:rsidRDefault="000C0FD7" w:rsidP="000C0FD7">
      <w:pPr>
        <w:rPr>
          <w:color w:val="FFFFFF" w:themeColor="background1"/>
        </w:rPr>
      </w:pPr>
    </w:p>
    <w:p w:rsidR="0054649B" w:rsidRPr="00436286" w:rsidRDefault="0054649B" w:rsidP="000C0FD7">
      <w:pPr>
        <w:rPr>
          <w:b/>
          <w:color w:val="FFFFFF" w:themeColor="background1"/>
          <w:u w:val="single"/>
        </w:rPr>
      </w:pPr>
      <w:r w:rsidRPr="00436286">
        <w:rPr>
          <w:b/>
          <w:color w:val="FFFFFF" w:themeColor="background1"/>
          <w:u w:val="single"/>
        </w:rPr>
        <w:t>10:00 Прибытие в центр «</w:t>
      </w:r>
      <w:proofErr w:type="spellStart"/>
      <w:r w:rsidRPr="00436286">
        <w:rPr>
          <w:b/>
          <w:color w:val="FFFFFF" w:themeColor="background1"/>
          <w:u w:val="single"/>
        </w:rPr>
        <w:t>Станьково</w:t>
      </w:r>
      <w:proofErr w:type="spellEnd"/>
      <w:r w:rsidRPr="00436286">
        <w:rPr>
          <w:b/>
          <w:color w:val="FFFFFF" w:themeColor="background1"/>
          <w:u w:val="single"/>
        </w:rPr>
        <w:t>». Игровая программа «В гостях у Деда Мороза».</w:t>
      </w:r>
    </w:p>
    <w:p w:rsidR="0054649B" w:rsidRPr="00436286" w:rsidRDefault="0054649B" w:rsidP="000C0FD7">
      <w:pPr>
        <w:rPr>
          <w:color w:val="FFFFFF" w:themeColor="background1"/>
        </w:rPr>
      </w:pPr>
      <w:r w:rsidRPr="00436286">
        <w:rPr>
          <w:color w:val="FFFFFF" w:themeColor="background1"/>
        </w:rPr>
        <w:t>Вас ждут игры, забавы, хороводы, экскурсия по зоосаду, приятные сюрпризы.</w:t>
      </w:r>
      <w:r w:rsidR="00436286" w:rsidRPr="00436286">
        <w:rPr>
          <w:color w:val="FFFFFF" w:themeColor="background1"/>
        </w:rPr>
        <w:t xml:space="preserve"> </w:t>
      </w:r>
      <w:r w:rsidRPr="00436286">
        <w:rPr>
          <w:color w:val="FFFFFF" w:themeColor="background1"/>
        </w:rPr>
        <w:t>Сказочные персонажи будут гостить здесь с середины декабря и весь январь, посетителей ожидает обширная культурная программа, подвижные игры, праздничная елка.</w:t>
      </w:r>
      <w:r w:rsidR="00436286" w:rsidRPr="00436286">
        <w:rPr>
          <w:color w:val="FFFFFF" w:themeColor="background1"/>
        </w:rPr>
        <w:t xml:space="preserve"> </w:t>
      </w:r>
      <w:r w:rsidRPr="00436286">
        <w:rPr>
          <w:color w:val="FFFFFF" w:themeColor="background1"/>
        </w:rPr>
        <w:t>Ребят будут развлекать аниматоры, герои сказок.</w:t>
      </w:r>
    </w:p>
    <w:p w:rsidR="00436286" w:rsidRPr="00436286" w:rsidRDefault="00436286" w:rsidP="000C0FD7">
      <w:pPr>
        <w:rPr>
          <w:color w:val="FFFFFF" w:themeColor="background1"/>
        </w:rPr>
      </w:pPr>
    </w:p>
    <w:p w:rsidR="00436286" w:rsidRPr="00436286" w:rsidRDefault="000C0FD7" w:rsidP="000C0FD7">
      <w:pPr>
        <w:rPr>
          <w:color w:val="FFFFFF" w:themeColor="background1"/>
        </w:rPr>
      </w:pPr>
      <w:r w:rsidRPr="00436286">
        <w:rPr>
          <w:b/>
          <w:color w:val="FFFFFF" w:themeColor="background1"/>
          <w:u w:val="single"/>
        </w:rPr>
        <w:t xml:space="preserve">12:00 </w:t>
      </w:r>
      <w:r w:rsidR="0054649B" w:rsidRPr="00436286">
        <w:rPr>
          <w:b/>
          <w:color w:val="FFFFFF" w:themeColor="background1"/>
          <w:u w:val="single"/>
        </w:rPr>
        <w:t>Посещение зоосада</w:t>
      </w:r>
      <w:r w:rsidR="0054649B" w:rsidRPr="00436286">
        <w:rPr>
          <w:color w:val="FFFFFF" w:themeColor="background1"/>
          <w:u w:val="single"/>
        </w:rPr>
        <w:t>,</w:t>
      </w:r>
      <w:r w:rsidR="0054649B" w:rsidRPr="00436286">
        <w:rPr>
          <w:color w:val="FFFFFF" w:themeColor="background1"/>
        </w:rPr>
        <w:t xml:space="preserve"> где живут волки, зубры, кабаны, яки, ламы, олени и другие животные, а </w:t>
      </w:r>
    </w:p>
    <w:p w:rsidR="0054649B" w:rsidRPr="00436286" w:rsidRDefault="0054649B" w:rsidP="000C0FD7">
      <w:pPr>
        <w:rPr>
          <w:color w:val="FFFFFF" w:themeColor="background1"/>
        </w:rPr>
      </w:pPr>
      <w:r w:rsidRPr="00436286">
        <w:rPr>
          <w:color w:val="FFFFFF" w:themeColor="background1"/>
        </w:rPr>
        <w:t>также птицы, конеферма с крытым манежем и конкурным полем (ориентировочно 1-1,5 часа).</w:t>
      </w:r>
    </w:p>
    <w:p w:rsidR="0054649B" w:rsidRPr="00436286" w:rsidRDefault="0054649B" w:rsidP="000C0FD7">
      <w:pPr>
        <w:rPr>
          <w:color w:val="FFFFFF" w:themeColor="background1"/>
        </w:rPr>
      </w:pPr>
      <w:r w:rsidRPr="00436286">
        <w:rPr>
          <w:color w:val="FFFFFF" w:themeColor="background1"/>
        </w:rPr>
        <w:t>По окончании представления каждый сможет сфотографироваться со сказочными героями.</w:t>
      </w:r>
    </w:p>
    <w:p w:rsidR="00436286" w:rsidRPr="00436286" w:rsidRDefault="00436286" w:rsidP="000C0FD7">
      <w:pPr>
        <w:rPr>
          <w:color w:val="FFFFFF" w:themeColor="background1"/>
        </w:rPr>
      </w:pPr>
    </w:p>
    <w:p w:rsidR="000C0FD7" w:rsidRPr="00436286" w:rsidRDefault="000C0FD7" w:rsidP="000C0FD7">
      <w:pPr>
        <w:rPr>
          <w:color w:val="FFFFFF" w:themeColor="background1"/>
        </w:rPr>
      </w:pPr>
      <w:r w:rsidRPr="00436286">
        <w:rPr>
          <w:b/>
          <w:color w:val="FFFFFF" w:themeColor="background1"/>
          <w:u w:val="single"/>
        </w:rPr>
        <w:t>13:30 Свободное время</w:t>
      </w:r>
      <w:r w:rsidRPr="00436286">
        <w:rPr>
          <w:color w:val="FFFFFF" w:themeColor="background1"/>
        </w:rPr>
        <w:t xml:space="preserve">, в которое вы сможете </w:t>
      </w:r>
      <w:r w:rsidR="0054649B" w:rsidRPr="00436286">
        <w:rPr>
          <w:color w:val="FFFFFF" w:themeColor="background1"/>
        </w:rPr>
        <w:t>за дополнительную плату посетить:</w:t>
      </w:r>
      <w:r w:rsidRPr="00436286">
        <w:rPr>
          <w:color w:val="FFFFFF" w:themeColor="background1"/>
        </w:rPr>
        <w:br/>
        <w:t>кафе «Мишутка» (организованный обед – 60.000 с человека)</w:t>
      </w:r>
      <w:r w:rsidRPr="00436286">
        <w:rPr>
          <w:color w:val="FFFFFF" w:themeColor="background1"/>
        </w:rPr>
        <w:br/>
        <w:t>кинотеатр 5D;</w:t>
      </w:r>
    </w:p>
    <w:p w:rsidR="000C0FD7" w:rsidRPr="00436286" w:rsidRDefault="000C0FD7" w:rsidP="000C0FD7">
      <w:pPr>
        <w:rPr>
          <w:color w:val="FFFFFF" w:themeColor="background1"/>
        </w:rPr>
      </w:pPr>
      <w:r w:rsidRPr="00436286">
        <w:rPr>
          <w:color w:val="FFFFFF" w:themeColor="background1"/>
        </w:rPr>
        <w:t>тир (лазерный, пневматический, стрельба из лука и арбалета);</w:t>
      </w:r>
    </w:p>
    <w:p w:rsidR="000C0FD7" w:rsidRPr="00436286" w:rsidRDefault="000C0FD7" w:rsidP="000C0FD7">
      <w:pPr>
        <w:rPr>
          <w:color w:val="FFFFFF" w:themeColor="background1"/>
        </w:rPr>
      </w:pPr>
      <w:r w:rsidRPr="00436286">
        <w:rPr>
          <w:color w:val="FFFFFF" w:themeColor="background1"/>
        </w:rPr>
        <w:t>катание верхом на лошади и пони;</w:t>
      </w:r>
    </w:p>
    <w:p w:rsidR="000C0FD7" w:rsidRPr="00436286" w:rsidRDefault="000C0FD7" w:rsidP="000C0FD7">
      <w:pPr>
        <w:rPr>
          <w:color w:val="FFFFFF" w:themeColor="background1"/>
        </w:rPr>
      </w:pPr>
      <w:r w:rsidRPr="00436286">
        <w:rPr>
          <w:color w:val="FFFFFF" w:themeColor="background1"/>
        </w:rPr>
        <w:t>катание на дилижансе и санях;</w:t>
      </w:r>
      <w:r w:rsidR="00436286" w:rsidRPr="00436286">
        <w:rPr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649B" w:rsidRPr="00436286" w:rsidRDefault="000C0FD7" w:rsidP="000C0FD7">
      <w:pPr>
        <w:rPr>
          <w:color w:val="FFFFFF" w:themeColor="background1"/>
          <w:sz w:val="22"/>
          <w:szCs w:val="22"/>
        </w:rPr>
      </w:pPr>
      <w:r w:rsidRPr="00436286">
        <w:rPr>
          <w:color w:val="FFFFFF" w:themeColor="background1"/>
        </w:rPr>
        <w:t>посещение военно-исторического комплекса «Партизанский лагерь»</w:t>
      </w:r>
      <w:r w:rsidRPr="00436286">
        <w:rPr>
          <w:color w:val="FFFFFF" w:themeColor="background1"/>
          <w:sz w:val="22"/>
          <w:szCs w:val="22"/>
        </w:rPr>
        <w:br/>
      </w:r>
    </w:p>
    <w:p w:rsidR="00436286" w:rsidRPr="00436286" w:rsidRDefault="00436286" w:rsidP="000C0FD7">
      <w:pPr>
        <w:rPr>
          <w:b/>
          <w:color w:val="FFFFFF" w:themeColor="background1"/>
          <w:sz w:val="22"/>
          <w:szCs w:val="22"/>
          <w:u w:val="single"/>
        </w:rPr>
      </w:pPr>
      <w:r w:rsidRPr="00436286">
        <w:rPr>
          <w:b/>
          <w:color w:val="FFFFFF" w:themeColor="background1"/>
          <w:sz w:val="22"/>
          <w:szCs w:val="22"/>
          <w:u w:val="single"/>
        </w:rPr>
        <w:t>15:30 Отправление домой.</w:t>
      </w:r>
    </w:p>
    <w:p w:rsidR="00436286" w:rsidRPr="000C0FD7" w:rsidRDefault="00436286" w:rsidP="000C0FD7">
      <w:pPr>
        <w:rPr>
          <w:sz w:val="22"/>
          <w:szCs w:val="22"/>
        </w:rPr>
      </w:pPr>
    </w:p>
    <w:p w:rsidR="00436286" w:rsidRDefault="00436286" w:rsidP="00436286">
      <w:pPr>
        <w:ind w:right="-284" w:firstLine="284"/>
        <w:jc w:val="center"/>
        <w:rPr>
          <w:b/>
          <w:color w:val="C00000"/>
          <w:sz w:val="28"/>
          <w:szCs w:val="28"/>
          <w:u w:val="single"/>
        </w:rPr>
      </w:pPr>
    </w:p>
    <w:p w:rsidR="0054649B" w:rsidRPr="00436286" w:rsidRDefault="00465E17" w:rsidP="00436286">
      <w:pPr>
        <w:ind w:right="-284" w:firstLine="284"/>
        <w:jc w:val="center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СТОИМОСТЬ ТУРА: 27</w:t>
      </w:r>
      <w:r w:rsidR="0054649B" w:rsidRPr="00436286">
        <w:rPr>
          <w:b/>
          <w:color w:val="1F497D" w:themeColor="text2"/>
          <w:sz w:val="28"/>
          <w:szCs w:val="28"/>
          <w:u w:val="single"/>
        </w:rPr>
        <w:t xml:space="preserve">0 000 руб. на человека </w:t>
      </w:r>
      <w:r w:rsidR="00436286" w:rsidRPr="00436286">
        <w:rPr>
          <w:b/>
          <w:color w:val="1F497D" w:themeColor="text2"/>
          <w:sz w:val="28"/>
          <w:szCs w:val="28"/>
          <w:u w:val="single"/>
        </w:rPr>
        <w:t>(при группе 40 чел.)</w:t>
      </w:r>
    </w:p>
    <w:p w:rsidR="0054649B" w:rsidRPr="000C0FD7" w:rsidRDefault="0054649B" w:rsidP="0054649B">
      <w:pPr>
        <w:ind w:right="-284" w:firstLine="284"/>
        <w:jc w:val="both"/>
        <w:rPr>
          <w:sz w:val="22"/>
          <w:szCs w:val="22"/>
        </w:rPr>
      </w:pPr>
    </w:p>
    <w:p w:rsidR="0054649B" w:rsidRPr="00436286" w:rsidRDefault="0054649B" w:rsidP="00436286">
      <w:pPr>
        <w:ind w:right="-284"/>
        <w:jc w:val="both"/>
        <w:rPr>
          <w:b/>
          <w:sz w:val="22"/>
          <w:szCs w:val="22"/>
          <w:u w:val="single"/>
        </w:rPr>
      </w:pPr>
      <w:r w:rsidRPr="00436286">
        <w:rPr>
          <w:b/>
          <w:sz w:val="22"/>
          <w:szCs w:val="22"/>
          <w:u w:val="single"/>
        </w:rPr>
        <w:t>В программу входит:</w:t>
      </w:r>
    </w:p>
    <w:p w:rsidR="000C0FD7" w:rsidRPr="000C0FD7" w:rsidRDefault="000C0FD7" w:rsidP="000C0FD7">
      <w:pPr>
        <w:ind w:right="-284"/>
        <w:rPr>
          <w:sz w:val="22"/>
          <w:szCs w:val="22"/>
        </w:rPr>
      </w:pPr>
      <w:r w:rsidRPr="000C0FD7">
        <w:rPr>
          <w:sz w:val="22"/>
          <w:szCs w:val="22"/>
        </w:rPr>
        <w:t>- экскурсионное обслуживание и бронирование входных билетов</w:t>
      </w:r>
      <w:r w:rsidR="00436286">
        <w:rPr>
          <w:sz w:val="22"/>
          <w:szCs w:val="22"/>
        </w:rPr>
        <w:t>,</w:t>
      </w:r>
    </w:p>
    <w:p w:rsidR="0054649B" w:rsidRPr="000C0FD7" w:rsidRDefault="000C0FD7" w:rsidP="000C0FD7">
      <w:pPr>
        <w:ind w:right="-284"/>
        <w:rPr>
          <w:sz w:val="22"/>
          <w:szCs w:val="22"/>
        </w:rPr>
      </w:pPr>
      <w:r w:rsidRPr="000C0FD7">
        <w:rPr>
          <w:sz w:val="22"/>
          <w:szCs w:val="22"/>
        </w:rPr>
        <w:t xml:space="preserve">- </w:t>
      </w:r>
      <w:r w:rsidR="00436286">
        <w:rPr>
          <w:sz w:val="22"/>
          <w:szCs w:val="22"/>
        </w:rPr>
        <w:t>проезд на автобусе,</w:t>
      </w:r>
      <w:r w:rsidRPr="000C0FD7">
        <w:rPr>
          <w:sz w:val="22"/>
          <w:szCs w:val="22"/>
        </w:rPr>
        <w:br/>
        <w:t xml:space="preserve">- </w:t>
      </w:r>
      <w:r w:rsidR="0054649B" w:rsidRPr="000C0FD7">
        <w:rPr>
          <w:sz w:val="22"/>
          <w:szCs w:val="22"/>
        </w:rPr>
        <w:t>новогоднее представление</w:t>
      </w:r>
      <w:r w:rsidR="00436286">
        <w:rPr>
          <w:sz w:val="22"/>
          <w:szCs w:val="22"/>
        </w:rPr>
        <w:t>,</w:t>
      </w:r>
    </w:p>
    <w:p w:rsidR="000C0FD7" w:rsidRPr="000C0FD7" w:rsidRDefault="000C0FD7" w:rsidP="000C0FD7">
      <w:pPr>
        <w:ind w:right="-284"/>
        <w:rPr>
          <w:sz w:val="22"/>
          <w:szCs w:val="22"/>
        </w:rPr>
      </w:pPr>
      <w:r w:rsidRPr="000C0FD7">
        <w:rPr>
          <w:sz w:val="22"/>
          <w:szCs w:val="22"/>
        </w:rPr>
        <w:t>- развлечения у елки</w:t>
      </w:r>
      <w:r w:rsidR="00436286">
        <w:rPr>
          <w:sz w:val="22"/>
          <w:szCs w:val="22"/>
        </w:rPr>
        <w:t>,</w:t>
      </w:r>
    </w:p>
    <w:p w:rsidR="0054649B" w:rsidRPr="000C0FD7" w:rsidRDefault="000C0FD7" w:rsidP="000C0FD7">
      <w:pPr>
        <w:ind w:right="-284"/>
        <w:rPr>
          <w:sz w:val="22"/>
          <w:szCs w:val="22"/>
        </w:rPr>
      </w:pPr>
      <w:r w:rsidRPr="000C0FD7">
        <w:rPr>
          <w:sz w:val="22"/>
          <w:szCs w:val="22"/>
        </w:rPr>
        <w:t xml:space="preserve">- </w:t>
      </w:r>
      <w:r w:rsidR="0054649B" w:rsidRPr="000C0FD7">
        <w:rPr>
          <w:sz w:val="22"/>
          <w:szCs w:val="22"/>
        </w:rPr>
        <w:t>посещение зоосада</w:t>
      </w:r>
      <w:r w:rsidR="00436286">
        <w:rPr>
          <w:sz w:val="22"/>
          <w:szCs w:val="22"/>
        </w:rPr>
        <w:t>.</w:t>
      </w:r>
    </w:p>
    <w:p w:rsidR="00E3266C" w:rsidRDefault="00E3266C" w:rsidP="00B0468F">
      <w:pPr>
        <w:ind w:firstLine="284"/>
        <w:jc w:val="center"/>
        <w:rPr>
          <w:b/>
          <w:sz w:val="32"/>
          <w:szCs w:val="32"/>
        </w:rPr>
      </w:pPr>
    </w:p>
    <w:p w:rsidR="00E3266C" w:rsidRPr="00B0468F" w:rsidRDefault="00E3266C" w:rsidP="00B0468F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КОНТАКТЫ</w:t>
      </w:r>
      <w:r w:rsidR="00436286">
        <w:rPr>
          <w:b/>
          <w:sz w:val="32"/>
          <w:szCs w:val="32"/>
        </w:rPr>
        <w:t xml:space="preserve">: +375 33 645 70 67 (Анастасия)                  </w:t>
      </w:r>
    </w:p>
    <w:sectPr w:rsidR="00E3266C" w:rsidRPr="00B0468F" w:rsidSect="00BC241C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_Rewinder">
    <w:panose1 w:val="04030805020802020802"/>
    <w:charset w:val="CC"/>
    <w:family w:val="decorative"/>
    <w:pitch w:val="variable"/>
    <w:sig w:usb0="00000201" w:usb1="00000000" w:usb2="00000000" w:usb3="00000000" w:csb0="00000004" w:csb1="00000000"/>
  </w:font>
  <w:font w:name="a_RewinderMedium">
    <w:panose1 w:val="040304050208020208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3BE7"/>
    <w:multiLevelType w:val="hybridMultilevel"/>
    <w:tmpl w:val="A4A6EC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D251C6C"/>
    <w:multiLevelType w:val="hybridMultilevel"/>
    <w:tmpl w:val="32EA84D8"/>
    <w:lvl w:ilvl="0" w:tplc="0C1E3830">
      <w:start w:val="1"/>
      <w:numFmt w:val="decimal"/>
      <w:lvlText w:val="29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90EE9"/>
    <w:multiLevelType w:val="hybridMultilevel"/>
    <w:tmpl w:val="5F20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73"/>
    <w:rsid w:val="000760F0"/>
    <w:rsid w:val="00087BFE"/>
    <w:rsid w:val="000C0FD7"/>
    <w:rsid w:val="000E5561"/>
    <w:rsid w:val="0017458C"/>
    <w:rsid w:val="002206E0"/>
    <w:rsid w:val="00264D86"/>
    <w:rsid w:val="00376269"/>
    <w:rsid w:val="00436286"/>
    <w:rsid w:val="00465E17"/>
    <w:rsid w:val="0054649B"/>
    <w:rsid w:val="0058653A"/>
    <w:rsid w:val="00597CCB"/>
    <w:rsid w:val="0065047C"/>
    <w:rsid w:val="00655661"/>
    <w:rsid w:val="00790ED0"/>
    <w:rsid w:val="00853F3B"/>
    <w:rsid w:val="008E363A"/>
    <w:rsid w:val="009370E8"/>
    <w:rsid w:val="00B0468F"/>
    <w:rsid w:val="00B46F7B"/>
    <w:rsid w:val="00B64F02"/>
    <w:rsid w:val="00BA73C5"/>
    <w:rsid w:val="00BB7AFD"/>
    <w:rsid w:val="00BC241C"/>
    <w:rsid w:val="00C034A3"/>
    <w:rsid w:val="00C148F4"/>
    <w:rsid w:val="00C354A4"/>
    <w:rsid w:val="00CA179E"/>
    <w:rsid w:val="00CB2473"/>
    <w:rsid w:val="00CE5990"/>
    <w:rsid w:val="00D447EB"/>
    <w:rsid w:val="00D5633B"/>
    <w:rsid w:val="00E3266C"/>
    <w:rsid w:val="00EA324C"/>
    <w:rsid w:val="00F47C51"/>
    <w:rsid w:val="00F72844"/>
    <w:rsid w:val="00F761ED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2473"/>
    <w:pPr>
      <w:jc w:val="center"/>
    </w:pPr>
    <w:rPr>
      <w:b/>
      <w:bCs/>
      <w:i/>
      <w:iCs/>
      <w:sz w:val="52"/>
      <w:szCs w:val="20"/>
    </w:rPr>
  </w:style>
  <w:style w:type="character" w:customStyle="1" w:styleId="a4">
    <w:name w:val="Название Знак"/>
    <w:basedOn w:val="a0"/>
    <w:link w:val="a3"/>
    <w:rsid w:val="00CB2473"/>
    <w:rPr>
      <w:rFonts w:ascii="Times New Roman" w:eastAsia="Times New Roman" w:hAnsi="Times New Roman" w:cs="Times New Roman"/>
      <w:b/>
      <w:bCs/>
      <w:i/>
      <w:iCs/>
      <w:sz w:val="52"/>
      <w:szCs w:val="20"/>
      <w:lang w:eastAsia="ru-RU"/>
    </w:rPr>
  </w:style>
  <w:style w:type="table" w:styleId="a5">
    <w:name w:val="Table Grid"/>
    <w:basedOn w:val="a1"/>
    <w:rsid w:val="00CB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473"/>
    <w:pPr>
      <w:ind w:left="720"/>
      <w:contextualSpacing/>
    </w:pPr>
  </w:style>
  <w:style w:type="paragraph" w:customStyle="1" w:styleId="ConsPlusNonformat">
    <w:name w:val="ConsPlusNonformat"/>
    <w:rsid w:val="00597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D56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5633B"/>
    <w:pPr>
      <w:jc w:val="both"/>
    </w:pPr>
    <w:rPr>
      <w:rFonts w:ascii="Bookman Old Style" w:hAnsi="Bookman Old Style"/>
      <w:szCs w:val="20"/>
    </w:rPr>
  </w:style>
  <w:style w:type="character" w:customStyle="1" w:styleId="aa">
    <w:name w:val="Основной текст Знак"/>
    <w:basedOn w:val="a0"/>
    <w:link w:val="a9"/>
    <w:rsid w:val="00D5633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5633B"/>
    <w:rPr>
      <w:rFonts w:ascii="Comic Sans MS" w:hAnsi="Comic Sans MS"/>
      <w:b/>
      <w:bCs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5633B"/>
    <w:rPr>
      <w:rFonts w:ascii="Comic Sans MS" w:eastAsia="Times New Roman" w:hAnsi="Comic Sans MS" w:cs="Times New Roman"/>
      <w:b/>
      <w:bCs/>
      <w:lang w:eastAsia="ru-RU"/>
    </w:rPr>
  </w:style>
  <w:style w:type="character" w:styleId="ab">
    <w:name w:val="Strong"/>
    <w:basedOn w:val="a0"/>
    <w:qFormat/>
    <w:rsid w:val="00D5633B"/>
    <w:rPr>
      <w:b/>
      <w:bCs/>
    </w:rPr>
  </w:style>
  <w:style w:type="paragraph" w:styleId="ac">
    <w:name w:val="Normal (Web)"/>
    <w:basedOn w:val="a"/>
    <w:rsid w:val="00D563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633B"/>
  </w:style>
  <w:style w:type="paragraph" w:customStyle="1" w:styleId="caption1">
    <w:name w:val="caption1"/>
    <w:basedOn w:val="a"/>
    <w:rsid w:val="00D5633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046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2473"/>
    <w:pPr>
      <w:jc w:val="center"/>
    </w:pPr>
    <w:rPr>
      <w:b/>
      <w:bCs/>
      <w:i/>
      <w:iCs/>
      <w:sz w:val="52"/>
      <w:szCs w:val="20"/>
    </w:rPr>
  </w:style>
  <w:style w:type="character" w:customStyle="1" w:styleId="a4">
    <w:name w:val="Название Знак"/>
    <w:basedOn w:val="a0"/>
    <w:link w:val="a3"/>
    <w:rsid w:val="00CB2473"/>
    <w:rPr>
      <w:rFonts w:ascii="Times New Roman" w:eastAsia="Times New Roman" w:hAnsi="Times New Roman" w:cs="Times New Roman"/>
      <w:b/>
      <w:bCs/>
      <w:i/>
      <w:iCs/>
      <w:sz w:val="52"/>
      <w:szCs w:val="20"/>
      <w:lang w:eastAsia="ru-RU"/>
    </w:rPr>
  </w:style>
  <w:style w:type="table" w:styleId="a5">
    <w:name w:val="Table Grid"/>
    <w:basedOn w:val="a1"/>
    <w:rsid w:val="00CB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473"/>
    <w:pPr>
      <w:ind w:left="720"/>
      <w:contextualSpacing/>
    </w:pPr>
  </w:style>
  <w:style w:type="paragraph" w:customStyle="1" w:styleId="ConsPlusNonformat">
    <w:name w:val="ConsPlusNonformat"/>
    <w:rsid w:val="00597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D56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5633B"/>
    <w:pPr>
      <w:jc w:val="both"/>
    </w:pPr>
    <w:rPr>
      <w:rFonts w:ascii="Bookman Old Style" w:hAnsi="Bookman Old Style"/>
      <w:szCs w:val="20"/>
    </w:rPr>
  </w:style>
  <w:style w:type="character" w:customStyle="1" w:styleId="aa">
    <w:name w:val="Основной текст Знак"/>
    <w:basedOn w:val="a0"/>
    <w:link w:val="a9"/>
    <w:rsid w:val="00D5633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5633B"/>
    <w:rPr>
      <w:rFonts w:ascii="Comic Sans MS" w:hAnsi="Comic Sans MS"/>
      <w:b/>
      <w:bCs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5633B"/>
    <w:rPr>
      <w:rFonts w:ascii="Comic Sans MS" w:eastAsia="Times New Roman" w:hAnsi="Comic Sans MS" w:cs="Times New Roman"/>
      <w:b/>
      <w:bCs/>
      <w:lang w:eastAsia="ru-RU"/>
    </w:rPr>
  </w:style>
  <w:style w:type="character" w:styleId="ab">
    <w:name w:val="Strong"/>
    <w:basedOn w:val="a0"/>
    <w:qFormat/>
    <w:rsid w:val="00D5633B"/>
    <w:rPr>
      <w:b/>
      <w:bCs/>
    </w:rPr>
  </w:style>
  <w:style w:type="paragraph" w:styleId="ac">
    <w:name w:val="Normal (Web)"/>
    <w:basedOn w:val="a"/>
    <w:rsid w:val="00D563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633B"/>
  </w:style>
  <w:style w:type="paragraph" w:customStyle="1" w:styleId="caption1">
    <w:name w:val="caption1"/>
    <w:basedOn w:val="a"/>
    <w:rsid w:val="00D5633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046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ks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ftateks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5242-DA42-4D6F-B819-972FEAB4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6</cp:revision>
  <cp:lastPrinted>2014-11-11T09:02:00Z</cp:lastPrinted>
  <dcterms:created xsi:type="dcterms:W3CDTF">2015-11-04T08:43:00Z</dcterms:created>
  <dcterms:modified xsi:type="dcterms:W3CDTF">2015-11-06T10:30:00Z</dcterms:modified>
</cp:coreProperties>
</file>