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C77117" w:rsidRPr="00C77117" w:rsidTr="002205B1">
        <w:trPr>
          <w:trHeight w:val="166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77117" w:rsidRPr="005A3D78" w:rsidRDefault="00C77117" w:rsidP="002205B1">
            <w:pPr>
              <w:ind w:firstLine="426"/>
              <w:rPr>
                <w:sz w:val="28"/>
                <w:szCs w:val="28"/>
                <w:lang w:val="en-US" w:eastAsia="en-US"/>
              </w:rPr>
            </w:pPr>
            <w:r>
              <w:rPr>
                <w:rFonts w:ascii="MS Sans Serif" w:hAnsi="MS Sans Serif"/>
                <w:noProof/>
                <w:sz w:val="28"/>
                <w:szCs w:val="28"/>
              </w:rPr>
              <w:drawing>
                <wp:inline distT="0" distB="0" distL="0" distR="0">
                  <wp:extent cx="17335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7117" w:rsidRPr="00973ECB" w:rsidRDefault="00C77117" w:rsidP="002205B1">
            <w:pPr>
              <w:jc w:val="center"/>
              <w:rPr>
                <w:rFonts w:ascii="a_Rewinder" w:hAnsi="a_Rewinder"/>
                <w:b/>
                <w:bCs/>
                <w:color w:val="000000"/>
                <w:sz w:val="22"/>
                <w:szCs w:val="22"/>
              </w:rPr>
            </w:pPr>
            <w:r w:rsidRPr="00973ECB">
              <w:rPr>
                <w:rFonts w:ascii="a_Rewinder" w:hAnsi="a_Rewinder"/>
                <w:b/>
                <w:bCs/>
                <w:color w:val="000000"/>
                <w:sz w:val="22"/>
                <w:szCs w:val="22"/>
              </w:rPr>
              <w:t>ФРАТЕКС</w:t>
            </w:r>
          </w:p>
          <w:p w:rsidR="00C77117" w:rsidRPr="00973ECB" w:rsidRDefault="00C77117" w:rsidP="002205B1">
            <w:pPr>
              <w:jc w:val="center"/>
              <w:rPr>
                <w:rFonts w:ascii="a_RewinderMedium" w:hAnsi="a_RewinderMedium"/>
                <w:bCs/>
                <w:color w:val="000000"/>
                <w:sz w:val="22"/>
                <w:szCs w:val="22"/>
              </w:rPr>
            </w:pPr>
            <w:r w:rsidRPr="00973ECB">
              <w:rPr>
                <w:rFonts w:ascii="a_RewinderMedium" w:hAnsi="a_RewinderMedium"/>
                <w:bCs/>
                <w:color w:val="000000"/>
                <w:sz w:val="22"/>
                <w:szCs w:val="22"/>
              </w:rPr>
              <w:t>Туристическая компания</w:t>
            </w:r>
          </w:p>
          <w:p w:rsidR="00C77117" w:rsidRPr="00973ECB" w:rsidRDefault="00C77117" w:rsidP="002205B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973ECB">
              <w:rPr>
                <w:color w:val="000000"/>
                <w:sz w:val="22"/>
                <w:szCs w:val="22"/>
              </w:rPr>
              <w:t>Адрес: г. Но</w:t>
            </w:r>
            <w:r w:rsidR="00EF4807" w:rsidRPr="00973ECB">
              <w:rPr>
                <w:color w:val="000000"/>
                <w:sz w:val="22"/>
                <w:szCs w:val="22"/>
              </w:rPr>
              <w:t xml:space="preserve">вополоцк, ул. </w:t>
            </w:r>
            <w:proofErr w:type="gramStart"/>
            <w:r w:rsidR="00EF4807" w:rsidRPr="00973ECB">
              <w:rPr>
                <w:color w:val="000000"/>
                <w:sz w:val="22"/>
                <w:szCs w:val="22"/>
              </w:rPr>
              <w:t>Молодежная</w:t>
            </w:r>
            <w:proofErr w:type="gramEnd"/>
            <w:r w:rsidR="00EF4807" w:rsidRPr="00973ECB">
              <w:rPr>
                <w:color w:val="000000"/>
                <w:sz w:val="22"/>
                <w:szCs w:val="22"/>
              </w:rPr>
              <w:t>,171/2-84</w:t>
            </w:r>
          </w:p>
          <w:p w:rsidR="00C77117" w:rsidRPr="00973ECB" w:rsidRDefault="00C77117" w:rsidP="002205B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973ECB">
              <w:rPr>
                <w:color w:val="000000"/>
                <w:sz w:val="22"/>
                <w:szCs w:val="22"/>
              </w:rPr>
              <w:t xml:space="preserve">Тел./Факс:  +375 (214) 75-14-44, </w:t>
            </w:r>
          </w:p>
          <w:p w:rsidR="00C77117" w:rsidRPr="00C77117" w:rsidRDefault="00C77117" w:rsidP="002205B1">
            <w:pPr>
              <w:pStyle w:val="ConsNonformat"/>
              <w:widowControl/>
              <w:ind w:righ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C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</w:t>
            </w:r>
            <w:r w:rsidRPr="00973E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973EC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mail</w:t>
            </w:r>
            <w:r w:rsidRPr="00973E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frateks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</w:rPr>
                <w:t>@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bk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</w:rPr>
                <w:t>.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Pr="00973ECB">
              <w:rPr>
                <w:rFonts w:ascii="Times New Roman" w:hAnsi="Times New Roman" w:cs="Times New Roman"/>
                <w:sz w:val="22"/>
                <w:szCs w:val="22"/>
              </w:rPr>
              <w:t xml:space="preserve">       Сайт: </w:t>
            </w:r>
            <w:hyperlink r:id="rId9" w:history="1"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www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</w:rPr>
                <w:t>.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ftateks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</w:rPr>
                <w:t>.</w:t>
              </w:r>
              <w:r w:rsidRPr="00973ECB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by</w:t>
              </w:r>
            </w:hyperlink>
            <w:r w:rsidRPr="00C77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4012" w:rsidRPr="00B32908" w:rsidRDefault="00B44012">
      <w:pPr>
        <w:rPr>
          <w:rFonts w:ascii="Arial" w:hAnsi="Arial" w:cs="Arial"/>
          <w:b/>
          <w:sz w:val="16"/>
        </w:rPr>
      </w:pPr>
    </w:p>
    <w:p w:rsidR="008F4A28" w:rsidRPr="00B32908" w:rsidRDefault="0061508E" w:rsidP="001045FD">
      <w:pPr>
        <w:jc w:val="center"/>
        <w:rPr>
          <w:b/>
          <w:sz w:val="40"/>
          <w:szCs w:val="40"/>
        </w:rPr>
      </w:pPr>
      <w:r>
        <w:rPr>
          <w:b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9.75pt;height:45.75pt" adj="8717" fillcolor="#00b050" strokeweight="1pt">
            <v:fill color2="yellow"/>
            <v:shadow on="t" opacity="52429f" offset="3pt"/>
            <v:textpath style="font-family:&quot;Arial Black&quot;;font-size:20pt;font-style:italic;v-text-kern:t" trim="t" fitpath="t" xscale="f" string="ГЛАВНАЯ ЕЛКА и ЁЛОЧКА СТРАНЫ !!!"/>
          </v:shape>
        </w:pict>
      </w:r>
    </w:p>
    <w:p w:rsidR="00A63CFA" w:rsidRPr="00B32908" w:rsidRDefault="00B32908" w:rsidP="00B44012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B32908">
        <w:rPr>
          <w:rFonts w:ascii="Arial" w:hAnsi="Arial" w:cs="Arial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135890</wp:posOffset>
            </wp:positionV>
            <wp:extent cx="494030" cy="523875"/>
            <wp:effectExtent l="19050" t="0" r="1270" b="0"/>
            <wp:wrapThrough wrapText="bothSides">
              <wp:wrapPolygon edited="0">
                <wp:start x="-833" y="0"/>
                <wp:lineTo x="-833" y="21207"/>
                <wp:lineTo x="21656" y="21207"/>
                <wp:lineTo x="21656" y="0"/>
                <wp:lineTo x="-83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012" w:rsidRPr="002F4596" w:rsidRDefault="00F765DD" w:rsidP="00B44012">
      <w:pPr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2F4596">
        <w:rPr>
          <w:rFonts w:ascii="Arial" w:hAnsi="Arial" w:cs="Arial"/>
          <w:b/>
          <w:i/>
          <w:iCs/>
          <w:color w:val="FF0000"/>
          <w:sz w:val="20"/>
          <w:szCs w:val="20"/>
        </w:rPr>
        <w:t>вас ждут волшебные мечты и</w:t>
      </w:r>
    </w:p>
    <w:p w:rsidR="00E7797A" w:rsidRPr="002F4596" w:rsidRDefault="00F765DD" w:rsidP="00E7797A">
      <w:pPr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2F4596">
        <w:rPr>
          <w:rFonts w:ascii="Arial" w:hAnsi="Arial" w:cs="Arial"/>
          <w:b/>
          <w:i/>
          <w:iCs/>
          <w:color w:val="FF0000"/>
          <w:sz w:val="20"/>
          <w:szCs w:val="20"/>
        </w:rPr>
        <w:t>непередаваемые ощущения ожидания необыкновенных чудес и сказочных событий</w:t>
      </w:r>
    </w:p>
    <w:p w:rsidR="003772B7" w:rsidRPr="002F4596" w:rsidRDefault="003772B7" w:rsidP="00B44012">
      <w:pPr>
        <w:jc w:val="right"/>
        <w:rPr>
          <w:b/>
          <w:sz w:val="20"/>
          <w:szCs w:val="20"/>
        </w:rPr>
      </w:pPr>
    </w:p>
    <w:p w:rsidR="00146BBB" w:rsidRPr="002F4596" w:rsidRDefault="00146BBB" w:rsidP="00921DB0">
      <w:pPr>
        <w:jc w:val="right"/>
        <w:rPr>
          <w:rStyle w:val="aa"/>
          <w:b w:val="0"/>
          <w:bCs w:val="0"/>
          <w:sz w:val="20"/>
          <w:szCs w:val="20"/>
        </w:rPr>
      </w:pPr>
      <w:r w:rsidRPr="002F4596">
        <w:rPr>
          <w:rStyle w:val="aa"/>
          <w:i/>
          <w:iCs/>
          <w:sz w:val="20"/>
          <w:szCs w:val="20"/>
        </w:rPr>
        <w:t>вас ждут волшебные мечты и</w:t>
      </w:r>
      <w:r w:rsidRPr="002F4596">
        <w:rPr>
          <w:i/>
          <w:sz w:val="20"/>
          <w:szCs w:val="20"/>
        </w:rPr>
        <w:t xml:space="preserve"> </w:t>
      </w:r>
      <w:r w:rsidRPr="002F4596">
        <w:rPr>
          <w:rStyle w:val="aa"/>
          <w:i/>
          <w:iCs/>
          <w:sz w:val="20"/>
          <w:szCs w:val="20"/>
        </w:rPr>
        <w:t>непередаваемые ощущения ожидания необыкновенных чудес и сказочных событий</w:t>
      </w:r>
      <w:r w:rsidRPr="002F4596">
        <w:rPr>
          <w:rStyle w:val="aa"/>
          <w:i/>
          <w:sz w:val="20"/>
          <w:szCs w:val="20"/>
        </w:rPr>
        <w:t> </w:t>
      </w:r>
      <w:r w:rsidRPr="002F4596">
        <w:rPr>
          <w:i/>
          <w:sz w:val="20"/>
          <w:szCs w:val="20"/>
        </w:rPr>
        <w:t xml:space="preserve"> </w:t>
      </w:r>
      <w:r w:rsidR="008A0610" w:rsidRPr="002F4596">
        <w:rPr>
          <w:i/>
          <w:sz w:val="20"/>
          <w:szCs w:val="20"/>
        </w:rPr>
        <w:t xml:space="preserve">на </w:t>
      </w:r>
      <w:r w:rsidRPr="002F4596">
        <w:rPr>
          <w:rStyle w:val="aa"/>
          <w:i/>
          <w:iCs/>
          <w:sz w:val="20"/>
          <w:szCs w:val="20"/>
        </w:rPr>
        <w:t>Новый год! Все будет так чудесно! Снова елка ярко заблестит! Снова будет смех, веселье, песни…</w:t>
      </w:r>
      <w:r w:rsidR="00B32908" w:rsidRPr="002F4596">
        <w:rPr>
          <w:sz w:val="20"/>
          <w:szCs w:val="20"/>
        </w:rPr>
        <w:t xml:space="preserve">        </w:t>
      </w:r>
      <w:r w:rsidR="00921DB0" w:rsidRPr="002F4596">
        <w:rPr>
          <w:b/>
          <w:sz w:val="20"/>
          <w:szCs w:val="20"/>
          <w:u w:val="single"/>
        </w:rPr>
        <w:t>Новогодние представления начинаются с 20 декабря</w:t>
      </w:r>
      <w:r w:rsidR="00EF4807" w:rsidRPr="002F4596">
        <w:rPr>
          <w:b/>
          <w:sz w:val="20"/>
          <w:szCs w:val="20"/>
        </w:rPr>
        <w:t>!</w:t>
      </w:r>
      <w:r w:rsidR="00B32908" w:rsidRPr="002F4596">
        <w:rPr>
          <w:b/>
          <w:sz w:val="20"/>
          <w:szCs w:val="20"/>
        </w:rPr>
        <w:t xml:space="preserve">                                                                    </w:t>
      </w:r>
    </w:p>
    <w:p w:rsidR="0061508E" w:rsidRDefault="00EC5741" w:rsidP="00B44012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/>
      </w:r>
    </w:p>
    <w:tbl>
      <w:tblPr>
        <w:tblStyle w:val="a5"/>
        <w:tblW w:w="10698" w:type="dxa"/>
        <w:tblLook w:val="04A0" w:firstRow="1" w:lastRow="0" w:firstColumn="1" w:lastColumn="0" w:noHBand="0" w:noVBand="1"/>
      </w:tblPr>
      <w:tblGrid>
        <w:gridCol w:w="5646"/>
        <w:gridCol w:w="5616"/>
      </w:tblGrid>
      <w:tr w:rsidR="0061508E" w:rsidTr="0061508E">
        <w:tc>
          <w:tcPr>
            <w:tcW w:w="5296" w:type="dxa"/>
          </w:tcPr>
          <w:p w:rsidR="0061508E" w:rsidRDefault="0061508E" w:rsidP="00B4401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6658EB88" wp14:editId="7C50BE35">
                  <wp:extent cx="3446023" cy="4381500"/>
                  <wp:effectExtent l="0" t="0" r="2540" b="0"/>
                  <wp:docPr id="5" name="Рисунок 5" descr="C:\Users\User\Desktop\1444218360_8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444218360_8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004" cy="438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61508E" w:rsidRDefault="0061508E" w:rsidP="00B4401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409DF67C" wp14:editId="0705B703">
                  <wp:extent cx="3419475" cy="4381500"/>
                  <wp:effectExtent l="0" t="0" r="9525" b="0"/>
                  <wp:docPr id="2" name="Рисунок 2" descr="C:\Users\User\Desktop\2666de05b01dab998fde85076ecc4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666de05b01dab998fde85076ecc4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297" cy="438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121" w:rsidRPr="00B32908" w:rsidTr="0061508E">
        <w:trPr>
          <w:trHeight w:val="219"/>
        </w:trPr>
        <w:tc>
          <w:tcPr>
            <w:tcW w:w="10698" w:type="dxa"/>
            <w:gridSpan w:val="2"/>
          </w:tcPr>
          <w:p w:rsidR="003772B7" w:rsidRPr="00F67BFE" w:rsidRDefault="00EC5741" w:rsidP="002F4596">
            <w:pPr>
              <w:jc w:val="center"/>
              <w:rPr>
                <w:rFonts w:ascii="Monotype Corsiva" w:hAnsi="Monotype Corsiva" w:cs="Courier New"/>
                <w:b/>
                <w:sz w:val="28"/>
                <w:szCs w:val="28"/>
              </w:rPr>
            </w:pPr>
            <w:r>
              <w:rPr>
                <w:b/>
                <w:i/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br/>
            </w:r>
            <w:r w:rsidR="002F4596" w:rsidRPr="00921DB0">
              <w:rPr>
                <w:rFonts w:ascii="Comic Sans MS" w:hAnsi="Comic Sans MS"/>
              </w:rPr>
              <w:t xml:space="preserve">Стоимость </w:t>
            </w:r>
            <w:r w:rsidR="002F4596">
              <w:rPr>
                <w:rFonts w:ascii="Comic Sans MS" w:hAnsi="Comic Sans MS"/>
              </w:rPr>
              <w:t>автобуса на группу: 6 000 000 бел</w:t>
            </w:r>
            <w:proofErr w:type="gramStart"/>
            <w:r w:rsidR="002F4596">
              <w:rPr>
                <w:rFonts w:ascii="Comic Sans MS" w:hAnsi="Comic Sans MS"/>
              </w:rPr>
              <w:t>.</w:t>
            </w:r>
            <w:proofErr w:type="gramEnd"/>
            <w:r w:rsidR="002F4596" w:rsidRPr="00EF4807">
              <w:rPr>
                <w:rFonts w:ascii="Comic Sans MS" w:hAnsi="Comic Sans MS"/>
              </w:rPr>
              <w:t xml:space="preserve"> </w:t>
            </w:r>
            <w:proofErr w:type="gramStart"/>
            <w:r w:rsidR="002F4596">
              <w:rPr>
                <w:rFonts w:ascii="Comic Sans MS" w:hAnsi="Comic Sans MS"/>
              </w:rPr>
              <w:t>р</w:t>
            </w:r>
            <w:proofErr w:type="gramEnd"/>
            <w:r w:rsidR="002F4596">
              <w:rPr>
                <w:rFonts w:ascii="Comic Sans MS" w:hAnsi="Comic Sans MS"/>
              </w:rPr>
              <w:t>уб.</w:t>
            </w:r>
          </w:p>
        </w:tc>
      </w:tr>
      <w:tr w:rsidR="008A0610" w:rsidRPr="00B32908" w:rsidTr="0061508E">
        <w:trPr>
          <w:trHeight w:val="254"/>
        </w:trPr>
        <w:tc>
          <w:tcPr>
            <w:tcW w:w="10698" w:type="dxa"/>
            <w:gridSpan w:val="2"/>
          </w:tcPr>
          <w:p w:rsidR="008A0610" w:rsidRPr="008A0610" w:rsidRDefault="008A0610" w:rsidP="00B32908">
            <w:pPr>
              <w:pStyle w:val="a9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A0610">
              <w:rPr>
                <w:rFonts w:ascii="Calibri" w:hAnsi="Calibri"/>
                <w:b/>
                <w:sz w:val="22"/>
                <w:szCs w:val="22"/>
              </w:rPr>
              <w:t>Дополнительно оплачивается:</w:t>
            </w:r>
          </w:p>
        </w:tc>
      </w:tr>
      <w:tr w:rsidR="008A0610" w:rsidRPr="00B32908" w:rsidTr="0061508E">
        <w:trPr>
          <w:trHeight w:val="626"/>
        </w:trPr>
        <w:tc>
          <w:tcPr>
            <w:tcW w:w="10698" w:type="dxa"/>
            <w:gridSpan w:val="2"/>
          </w:tcPr>
          <w:p w:rsidR="008A0610" w:rsidRPr="00F67BFE" w:rsidRDefault="00973ECB" w:rsidP="00B32908">
            <w:pPr>
              <w:pStyle w:val="a9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В</w:t>
            </w:r>
            <w:r w:rsidR="008A0610" w:rsidRPr="00F67BFE">
              <w:rPr>
                <w:rFonts w:ascii="Calibri" w:hAnsi="Calibri"/>
              </w:rPr>
              <w:t xml:space="preserve">ходной билет на новогоднее представление </w:t>
            </w:r>
            <w:r w:rsidR="00EF480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с</w:t>
            </w:r>
            <w:r w:rsidRPr="00973ECB">
              <w:rPr>
                <w:rFonts w:ascii="Calibri" w:hAnsi="Calibri"/>
              </w:rPr>
              <w:t xml:space="preserve">тоимость: 60 000 – 200 000 </w:t>
            </w:r>
            <w:r w:rsidR="0061508E">
              <w:rPr>
                <w:rFonts w:ascii="Calibri" w:hAnsi="Calibri"/>
              </w:rPr>
              <w:t>бел</w:t>
            </w:r>
            <w:proofErr w:type="gramStart"/>
            <w:r w:rsidR="0061508E">
              <w:rPr>
                <w:rFonts w:ascii="Calibri" w:hAnsi="Calibri"/>
              </w:rPr>
              <w:t>.</w:t>
            </w:r>
            <w:proofErr w:type="gramEnd"/>
            <w:r w:rsidR="0061508E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="0061508E">
              <w:rPr>
                <w:rFonts w:ascii="Calibri" w:hAnsi="Calibri"/>
              </w:rPr>
              <w:t>р</w:t>
            </w:r>
            <w:proofErr w:type="gramEnd"/>
            <w:r w:rsidR="0061508E">
              <w:rPr>
                <w:rFonts w:ascii="Calibri" w:hAnsi="Calibri"/>
              </w:rPr>
              <w:t>уб</w:t>
            </w:r>
            <w:proofErr w:type="spellEnd"/>
            <w:r w:rsidR="0061508E">
              <w:rPr>
                <w:rFonts w:ascii="Calibri" w:hAnsi="Calibri"/>
              </w:rPr>
              <w:t>, на Ёлочку 90.000 – 120.000 бел. руб.)</w:t>
            </w:r>
          </w:p>
          <w:p w:rsidR="008A0610" w:rsidRPr="00F67BFE" w:rsidRDefault="008A0610" w:rsidP="008A0610">
            <w:pPr>
              <w:pStyle w:val="a9"/>
              <w:spacing w:before="0" w:beforeAutospacing="0" w:after="0" w:afterAutospacing="0"/>
              <w:rPr>
                <w:rFonts w:ascii="Calibri" w:hAnsi="Calibri"/>
              </w:rPr>
            </w:pPr>
            <w:r w:rsidRPr="00F67BFE">
              <w:rPr>
                <w:rFonts w:ascii="Calibri" w:hAnsi="Calibri"/>
              </w:rPr>
              <w:t xml:space="preserve">- </w:t>
            </w:r>
            <w:r w:rsidR="00973ECB">
              <w:rPr>
                <w:rFonts w:ascii="Calibri" w:hAnsi="Calibri"/>
              </w:rPr>
              <w:t xml:space="preserve">По желанию </w:t>
            </w:r>
            <w:r w:rsidRPr="00F67BFE">
              <w:rPr>
                <w:rFonts w:ascii="Calibri" w:hAnsi="Calibri"/>
              </w:rPr>
              <w:t>экскурсия по Минску (20.000</w:t>
            </w:r>
            <w:r w:rsidR="00F67BFE">
              <w:rPr>
                <w:rFonts w:ascii="Calibri" w:hAnsi="Calibri"/>
              </w:rPr>
              <w:t xml:space="preserve"> бел</w:t>
            </w:r>
            <w:proofErr w:type="gramStart"/>
            <w:r w:rsidR="00F67BFE">
              <w:rPr>
                <w:rFonts w:ascii="Calibri" w:hAnsi="Calibri"/>
              </w:rPr>
              <w:t>.</w:t>
            </w:r>
            <w:proofErr w:type="gramEnd"/>
            <w:r w:rsidR="00F67BFE">
              <w:rPr>
                <w:rFonts w:ascii="Calibri" w:hAnsi="Calibri"/>
              </w:rPr>
              <w:t xml:space="preserve"> </w:t>
            </w:r>
            <w:proofErr w:type="gramStart"/>
            <w:r w:rsidR="00F67BFE">
              <w:rPr>
                <w:rFonts w:ascii="Calibri" w:hAnsi="Calibri"/>
              </w:rPr>
              <w:t>р</w:t>
            </w:r>
            <w:proofErr w:type="gramEnd"/>
            <w:r w:rsidR="00F67BFE">
              <w:rPr>
                <w:rFonts w:ascii="Calibri" w:hAnsi="Calibri"/>
              </w:rPr>
              <w:t>уб.</w:t>
            </w:r>
            <w:r w:rsidR="00973ECB">
              <w:rPr>
                <w:rFonts w:ascii="Calibri" w:hAnsi="Calibri"/>
              </w:rPr>
              <w:t>)</w:t>
            </w:r>
            <w:r w:rsidR="00973ECB">
              <w:rPr>
                <w:rFonts w:ascii="Calibri" w:hAnsi="Calibri"/>
              </w:rPr>
              <w:br/>
              <w:t>- П</w:t>
            </w:r>
            <w:r w:rsidRPr="00F67BFE">
              <w:rPr>
                <w:rFonts w:ascii="Calibri" w:hAnsi="Calibri"/>
              </w:rPr>
              <w:t xml:space="preserve">о желанию обед в кафе города </w:t>
            </w:r>
            <w:r w:rsidR="00973ECB">
              <w:rPr>
                <w:rFonts w:ascii="Calibri" w:hAnsi="Calibri"/>
              </w:rPr>
              <w:t>(около 80.000 бел. руб.)</w:t>
            </w:r>
          </w:p>
          <w:p w:rsidR="008A0610" w:rsidRPr="00B32908" w:rsidRDefault="008A0610" w:rsidP="00672CF0">
            <w:pPr>
              <w:pStyle w:val="a9"/>
              <w:spacing w:before="0" w:beforeAutospacing="0" w:after="0" w:afterAutospacing="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46BBB" w:rsidRPr="00B32908" w:rsidRDefault="00B32908" w:rsidP="00672CF0">
      <w:pPr>
        <w:pStyle w:val="a9"/>
        <w:spacing w:before="0" w:beforeAutospacing="0" w:after="0" w:afterAutospacing="0"/>
        <w:rPr>
          <w:sz w:val="20"/>
          <w:szCs w:val="20"/>
        </w:rPr>
      </w:pPr>
      <w:bookmarkStart w:id="0" w:name="_GoBack"/>
      <w:r w:rsidRPr="00B32908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74B4353B" wp14:editId="406B02C2">
            <wp:simplePos x="0" y="0"/>
            <wp:positionH relativeFrom="column">
              <wp:posOffset>5598160</wp:posOffset>
            </wp:positionH>
            <wp:positionV relativeFrom="paragraph">
              <wp:posOffset>149860</wp:posOffset>
            </wp:positionV>
            <wp:extent cx="1190625" cy="1304925"/>
            <wp:effectExtent l="19050" t="0" r="9525" b="0"/>
            <wp:wrapTight wrapText="bothSides">
              <wp:wrapPolygon edited="0">
                <wp:start x="-346" y="0"/>
                <wp:lineTo x="-346" y="21442"/>
                <wp:lineTo x="21773" y="21442"/>
                <wp:lineTo x="21773" y="0"/>
                <wp:lineTo x="-346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46BBB" w:rsidRPr="00B32908" w:rsidRDefault="007B2910" w:rsidP="00146BBB">
      <w:pPr>
        <w:pStyle w:val="a9"/>
        <w:spacing w:before="0" w:beforeAutospacing="0" w:after="0" w:afterAutospacing="0"/>
        <w:jc w:val="center"/>
      </w:pPr>
      <w:r w:rsidRPr="00B32908">
        <w:rPr>
          <w:b/>
          <w:bCs/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106680</wp:posOffset>
            </wp:positionV>
            <wp:extent cx="411480" cy="473710"/>
            <wp:effectExtent l="95250" t="57150" r="64770" b="40640"/>
            <wp:wrapTight wrapText="bothSides">
              <wp:wrapPolygon edited="0">
                <wp:start x="-2781" y="851"/>
                <wp:lineTo x="-1423" y="21701"/>
                <wp:lineTo x="-139" y="22217"/>
                <wp:lineTo x="16949" y="22318"/>
                <wp:lineTo x="22581" y="20521"/>
                <wp:lineTo x="22792" y="8424"/>
                <wp:lineTo x="22447" y="7608"/>
                <wp:lineTo x="21567" y="487"/>
                <wp:lineTo x="20877" y="-1144"/>
                <wp:lineTo x="2851" y="-945"/>
                <wp:lineTo x="-2781" y="851"/>
              </wp:wrapPolygon>
            </wp:wrapTight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210048">
                      <a:off x="0" y="0"/>
                      <a:ext cx="41148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BBB" w:rsidRPr="00B32908">
        <w:rPr>
          <w:rStyle w:val="aa"/>
        </w:rPr>
        <w:t>МЫ РАДЫ ВСТРЕЧЕ С ВАМИ!!!</w:t>
      </w:r>
      <w:r w:rsidRPr="00B32908">
        <w:rPr>
          <w:rFonts w:ascii="Monotype Corsiva" w:hAnsi="Monotype Corsiva"/>
          <w:b/>
          <w:bCs/>
          <w:noProof/>
          <w:sz w:val="28"/>
          <w:szCs w:val="28"/>
        </w:rPr>
        <w:t xml:space="preserve"> </w:t>
      </w:r>
    </w:p>
    <w:p w:rsidR="00146BBB" w:rsidRPr="00D72308" w:rsidRDefault="00146BBB" w:rsidP="00A77FA6">
      <w:pPr>
        <w:pStyle w:val="a9"/>
        <w:spacing w:before="0" w:beforeAutospacing="0" w:after="0" w:afterAutospacing="0"/>
        <w:jc w:val="center"/>
        <w:rPr>
          <w:color w:val="00B050"/>
          <w:sz w:val="22"/>
          <w:szCs w:val="22"/>
        </w:rPr>
      </w:pPr>
      <w:r w:rsidRPr="00D72308">
        <w:rPr>
          <w:rStyle w:val="aa"/>
          <w:rFonts w:ascii="Comic Sans MS" w:hAnsi="Comic Sans MS"/>
          <w:i/>
          <w:iCs/>
          <w:color w:val="00B050"/>
          <w:sz w:val="22"/>
          <w:szCs w:val="22"/>
        </w:rPr>
        <w:t>Старому году оставьте печали, забудьте тревоги, обиду, беду.</w:t>
      </w:r>
      <w:r w:rsidRPr="00D72308">
        <w:rPr>
          <w:rFonts w:ascii="Comic Sans MS" w:hAnsi="Comic Sans MS"/>
          <w:b/>
          <w:bCs/>
          <w:i/>
          <w:iCs/>
          <w:color w:val="00B050"/>
          <w:sz w:val="22"/>
          <w:szCs w:val="22"/>
        </w:rPr>
        <w:br/>
      </w:r>
      <w:r w:rsidRPr="00D72308">
        <w:rPr>
          <w:rStyle w:val="aa"/>
          <w:rFonts w:ascii="Comic Sans MS" w:hAnsi="Comic Sans MS"/>
          <w:i/>
          <w:iCs/>
          <w:color w:val="00B050"/>
          <w:sz w:val="22"/>
          <w:szCs w:val="22"/>
        </w:rPr>
        <w:t>Только здоровья, успехов и счастья  мы Вам желаем в Новом году!!</w:t>
      </w:r>
      <w:r w:rsidRPr="00D72308">
        <w:rPr>
          <w:color w:val="00B050"/>
          <w:sz w:val="22"/>
          <w:szCs w:val="22"/>
        </w:rPr>
        <w:t> </w:t>
      </w:r>
    </w:p>
    <w:p w:rsidR="00F67BFE" w:rsidRDefault="00F67BFE" w:rsidP="00146BBB">
      <w:pPr>
        <w:pStyle w:val="a9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F67BFE" w:rsidRPr="00F67BFE" w:rsidRDefault="00F67BFE" w:rsidP="00146BBB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F67BFE">
        <w:rPr>
          <w:b/>
          <w:sz w:val="28"/>
          <w:szCs w:val="28"/>
        </w:rPr>
        <w:t>КОНТАКТЫ: +375 33 645 70 67 (Анастасия),</w:t>
      </w:r>
    </w:p>
    <w:p w:rsidR="00F67BFE" w:rsidRPr="00F67BFE" w:rsidRDefault="00F67BFE" w:rsidP="00146BBB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</w:p>
    <w:sectPr w:rsidR="00F67BFE" w:rsidRPr="00F67BFE" w:rsidSect="00D2409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_Rewinder">
    <w:panose1 w:val="04030805020802020802"/>
    <w:charset w:val="CC"/>
    <w:family w:val="decorative"/>
    <w:pitch w:val="variable"/>
    <w:sig w:usb0="00000201" w:usb1="00000000" w:usb2="00000000" w:usb3="00000000" w:csb0="00000004" w:csb1="00000000"/>
  </w:font>
  <w:font w:name="a_RewinderMedium">
    <w:panose1 w:val="04030405020802020802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8FA"/>
    <w:multiLevelType w:val="hybridMultilevel"/>
    <w:tmpl w:val="77940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0D23"/>
    <w:multiLevelType w:val="hybridMultilevel"/>
    <w:tmpl w:val="6DE20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70645"/>
    <w:multiLevelType w:val="hybridMultilevel"/>
    <w:tmpl w:val="5C5E1A6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32"/>
    <w:rsid w:val="00004E72"/>
    <w:rsid w:val="001045FD"/>
    <w:rsid w:val="00146BBB"/>
    <w:rsid w:val="001A7121"/>
    <w:rsid w:val="002022CE"/>
    <w:rsid w:val="00223D6E"/>
    <w:rsid w:val="00230455"/>
    <w:rsid w:val="00267F99"/>
    <w:rsid w:val="00281FDC"/>
    <w:rsid w:val="002F4596"/>
    <w:rsid w:val="00314BC5"/>
    <w:rsid w:val="003251FB"/>
    <w:rsid w:val="003657F0"/>
    <w:rsid w:val="00367F3A"/>
    <w:rsid w:val="00370252"/>
    <w:rsid w:val="003772B7"/>
    <w:rsid w:val="00393B2B"/>
    <w:rsid w:val="003D3E71"/>
    <w:rsid w:val="003E00C6"/>
    <w:rsid w:val="004027DA"/>
    <w:rsid w:val="00441C9E"/>
    <w:rsid w:val="004A1D3A"/>
    <w:rsid w:val="00505AB8"/>
    <w:rsid w:val="005868B7"/>
    <w:rsid w:val="0061508E"/>
    <w:rsid w:val="0062297B"/>
    <w:rsid w:val="0067049F"/>
    <w:rsid w:val="00672CF0"/>
    <w:rsid w:val="006A0417"/>
    <w:rsid w:val="006D4396"/>
    <w:rsid w:val="006F117B"/>
    <w:rsid w:val="006F3427"/>
    <w:rsid w:val="0077636A"/>
    <w:rsid w:val="00792F38"/>
    <w:rsid w:val="007B2910"/>
    <w:rsid w:val="007B5224"/>
    <w:rsid w:val="007B6BD5"/>
    <w:rsid w:val="007C28CD"/>
    <w:rsid w:val="008064BE"/>
    <w:rsid w:val="0082199E"/>
    <w:rsid w:val="00852367"/>
    <w:rsid w:val="008A0610"/>
    <w:rsid w:val="008E3C70"/>
    <w:rsid w:val="008F266F"/>
    <w:rsid w:val="008F4A28"/>
    <w:rsid w:val="00901035"/>
    <w:rsid w:val="00921DB0"/>
    <w:rsid w:val="00921E47"/>
    <w:rsid w:val="00973ECB"/>
    <w:rsid w:val="009822C6"/>
    <w:rsid w:val="009C46B9"/>
    <w:rsid w:val="009E07F3"/>
    <w:rsid w:val="009E50A5"/>
    <w:rsid w:val="00A1068B"/>
    <w:rsid w:val="00A119C0"/>
    <w:rsid w:val="00A63CFA"/>
    <w:rsid w:val="00A77FA6"/>
    <w:rsid w:val="00B32908"/>
    <w:rsid w:val="00B44012"/>
    <w:rsid w:val="00B53BFA"/>
    <w:rsid w:val="00BC23F2"/>
    <w:rsid w:val="00BD25EE"/>
    <w:rsid w:val="00C45BCF"/>
    <w:rsid w:val="00C767A1"/>
    <w:rsid w:val="00C77117"/>
    <w:rsid w:val="00CB53A8"/>
    <w:rsid w:val="00D24094"/>
    <w:rsid w:val="00D56357"/>
    <w:rsid w:val="00D6426D"/>
    <w:rsid w:val="00D72308"/>
    <w:rsid w:val="00D9205A"/>
    <w:rsid w:val="00DA6032"/>
    <w:rsid w:val="00DA6CD3"/>
    <w:rsid w:val="00DB66AB"/>
    <w:rsid w:val="00E304FC"/>
    <w:rsid w:val="00E37C6D"/>
    <w:rsid w:val="00E5232C"/>
    <w:rsid w:val="00E55E21"/>
    <w:rsid w:val="00E76440"/>
    <w:rsid w:val="00E7797A"/>
    <w:rsid w:val="00E91467"/>
    <w:rsid w:val="00E967A2"/>
    <w:rsid w:val="00EC5741"/>
    <w:rsid w:val="00EF4807"/>
    <w:rsid w:val="00F12217"/>
    <w:rsid w:val="00F30A2C"/>
    <w:rsid w:val="00F675BD"/>
    <w:rsid w:val="00F67BFE"/>
    <w:rsid w:val="00F765DD"/>
    <w:rsid w:val="00F901EB"/>
    <w:rsid w:val="00FA4BAE"/>
    <w:rsid w:val="00FC2652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3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921DB0"/>
    <w:pPr>
      <w:keepNext/>
      <w:tabs>
        <w:tab w:val="left" w:pos="5940"/>
      </w:tabs>
      <w:jc w:val="center"/>
      <w:outlineLvl w:val="6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032"/>
    <w:pPr>
      <w:jc w:val="center"/>
    </w:pPr>
    <w:rPr>
      <w:b/>
      <w:bCs/>
      <w:i/>
      <w:iCs/>
      <w:sz w:val="52"/>
      <w:szCs w:val="20"/>
    </w:rPr>
  </w:style>
  <w:style w:type="table" w:styleId="a5">
    <w:name w:val="Table Grid"/>
    <w:basedOn w:val="a1"/>
    <w:rsid w:val="001A71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23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852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236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7797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772B7"/>
    <w:rPr>
      <w:b/>
      <w:bCs/>
    </w:rPr>
  </w:style>
  <w:style w:type="character" w:customStyle="1" w:styleId="70">
    <w:name w:val="Заголовок 7 Знак"/>
    <w:basedOn w:val="a0"/>
    <w:link w:val="7"/>
    <w:rsid w:val="00921DB0"/>
    <w:rPr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921DB0"/>
    <w:rPr>
      <w:b/>
      <w:bCs/>
      <w:i/>
      <w:iCs/>
      <w:sz w:val="52"/>
    </w:rPr>
  </w:style>
  <w:style w:type="paragraph" w:customStyle="1" w:styleId="ConsNonformat">
    <w:name w:val="ConsNonformat"/>
    <w:rsid w:val="00C771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Hyperlink"/>
    <w:rsid w:val="00C7711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3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921DB0"/>
    <w:pPr>
      <w:keepNext/>
      <w:tabs>
        <w:tab w:val="left" w:pos="5940"/>
      </w:tabs>
      <w:jc w:val="center"/>
      <w:outlineLvl w:val="6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032"/>
    <w:pPr>
      <w:jc w:val="center"/>
    </w:pPr>
    <w:rPr>
      <w:b/>
      <w:bCs/>
      <w:i/>
      <w:iCs/>
      <w:sz w:val="52"/>
      <w:szCs w:val="20"/>
    </w:rPr>
  </w:style>
  <w:style w:type="table" w:styleId="a5">
    <w:name w:val="Table Grid"/>
    <w:basedOn w:val="a1"/>
    <w:rsid w:val="001A71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23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852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236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7797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772B7"/>
    <w:rPr>
      <w:b/>
      <w:bCs/>
    </w:rPr>
  </w:style>
  <w:style w:type="character" w:customStyle="1" w:styleId="70">
    <w:name w:val="Заголовок 7 Знак"/>
    <w:basedOn w:val="a0"/>
    <w:link w:val="7"/>
    <w:rsid w:val="00921DB0"/>
    <w:rPr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921DB0"/>
    <w:rPr>
      <w:b/>
      <w:bCs/>
      <w:i/>
      <w:iCs/>
      <w:sz w:val="52"/>
    </w:rPr>
  </w:style>
  <w:style w:type="paragraph" w:customStyle="1" w:styleId="ConsNonformat">
    <w:name w:val="ConsNonformat"/>
    <w:rsid w:val="00C771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Hyperlink"/>
    <w:rsid w:val="00C771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ks@bk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ftateks.by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A1C2-6B9B-49E4-9ED0-C6D3AECB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</cp:lastModifiedBy>
  <cp:revision>15</cp:revision>
  <cp:lastPrinted>2015-11-04T14:54:00Z</cp:lastPrinted>
  <dcterms:created xsi:type="dcterms:W3CDTF">2014-10-29T09:57:00Z</dcterms:created>
  <dcterms:modified xsi:type="dcterms:W3CDTF">2015-11-04T14:55:00Z</dcterms:modified>
</cp:coreProperties>
</file>